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70F" w:rsidRPr="0006570F" w:rsidRDefault="0006570F" w:rsidP="0006570F">
      <w:pPr>
        <w:jc w:val="center"/>
        <w:rPr>
          <w:rFonts w:ascii="Times New Roman" w:hAnsi="Times New Roman"/>
          <w:b/>
          <w:bCs/>
          <w:sz w:val="28"/>
          <w:szCs w:val="28"/>
        </w:rPr>
      </w:pPr>
      <w:r w:rsidRPr="0006570F">
        <w:rPr>
          <w:rFonts w:ascii="Times New Roman" w:hAnsi="Times New Roman"/>
          <w:b/>
          <w:bCs/>
          <w:sz w:val="28"/>
          <w:szCs w:val="28"/>
        </w:rPr>
        <w:t>NOTICE OF PROPOSED PREVAILING WAGE</w:t>
      </w:r>
      <w:r w:rsidR="00CB656C">
        <w:rPr>
          <w:rFonts w:ascii="Times New Roman" w:hAnsi="Times New Roman"/>
          <w:b/>
          <w:bCs/>
          <w:sz w:val="28"/>
          <w:szCs w:val="28"/>
        </w:rPr>
        <w:t xml:space="preserve"> RATES</w:t>
      </w:r>
    </w:p>
    <w:p w:rsidR="0006570F" w:rsidRPr="0006570F" w:rsidRDefault="0006570F" w:rsidP="0006570F">
      <w:pPr>
        <w:jc w:val="center"/>
        <w:rPr>
          <w:rFonts w:ascii="Times New Roman" w:hAnsi="Times New Roman"/>
          <w:b/>
          <w:bCs/>
          <w:sz w:val="28"/>
          <w:szCs w:val="28"/>
        </w:rPr>
      </w:pPr>
      <w:r w:rsidRPr="0006570F">
        <w:rPr>
          <w:rFonts w:ascii="Times New Roman" w:hAnsi="Times New Roman"/>
          <w:b/>
          <w:bCs/>
          <w:sz w:val="28"/>
          <w:szCs w:val="28"/>
        </w:rPr>
        <w:t>METROPOLITAN ST. LOUIS SEWER DISTRICT</w:t>
      </w:r>
    </w:p>
    <w:p w:rsidR="0006570F" w:rsidRPr="0006570F" w:rsidRDefault="0006570F" w:rsidP="0006570F">
      <w:pPr>
        <w:rPr>
          <w:rFonts w:ascii="Times New Roman" w:hAnsi="Times New Roman"/>
        </w:rPr>
      </w:pPr>
    </w:p>
    <w:p w:rsidR="0006570F" w:rsidRPr="0006570F" w:rsidRDefault="0006570F" w:rsidP="0006570F">
      <w:pPr>
        <w:widowControl w:val="0"/>
        <w:ind w:left="360"/>
        <w:rPr>
          <w:rFonts w:ascii="Times New Roman" w:hAnsi="Times New Roman"/>
          <w:sz w:val="24"/>
          <w:szCs w:val="24"/>
        </w:rPr>
      </w:pPr>
      <w:r w:rsidRPr="0006570F">
        <w:rPr>
          <w:rFonts w:ascii="Times New Roman" w:hAnsi="Times New Roman"/>
          <w:sz w:val="24"/>
          <w:szCs w:val="24"/>
        </w:rPr>
        <w:t xml:space="preserve">The Metropolitan St. Louis Sewer District completed its calculation of prevailing hourly wages for each separate occupational title as defined in RSMO 290.257.6.  </w:t>
      </w:r>
      <w:r>
        <w:rPr>
          <w:rFonts w:ascii="Times New Roman" w:hAnsi="Times New Roman"/>
          <w:sz w:val="24"/>
          <w:szCs w:val="24"/>
        </w:rPr>
        <w:t>These wages shall be effective on July 1, 202</w:t>
      </w:r>
      <w:r w:rsidR="001041C3">
        <w:rPr>
          <w:rFonts w:ascii="Times New Roman" w:hAnsi="Times New Roman"/>
          <w:sz w:val="24"/>
          <w:szCs w:val="24"/>
        </w:rPr>
        <w:t>1</w:t>
      </w:r>
      <w:r w:rsidR="00823D2A">
        <w:rPr>
          <w:rFonts w:ascii="Times New Roman" w:hAnsi="Times New Roman"/>
          <w:sz w:val="24"/>
          <w:szCs w:val="24"/>
        </w:rPr>
        <w:t xml:space="preserve">.  </w:t>
      </w:r>
      <w:r w:rsidR="00823D2A" w:rsidRPr="00823D2A">
        <w:rPr>
          <w:rFonts w:ascii="Cambria" w:eastAsia="Times New Roman" w:hAnsi="Cambria"/>
        </w:rPr>
        <w:t xml:space="preserve">The prevailing hourly </w:t>
      </w:r>
      <w:r w:rsidR="00E97A57">
        <w:rPr>
          <w:rFonts w:ascii="Cambria" w:eastAsia="Times New Roman" w:hAnsi="Cambria"/>
        </w:rPr>
        <w:t xml:space="preserve">wage </w:t>
      </w:r>
      <w:r w:rsidR="00823D2A" w:rsidRPr="00823D2A">
        <w:rPr>
          <w:rFonts w:ascii="Cambria" w:eastAsia="Times New Roman" w:hAnsi="Cambria"/>
        </w:rPr>
        <w:t>rate</w:t>
      </w:r>
      <w:r w:rsidR="00E97A57">
        <w:rPr>
          <w:rFonts w:ascii="Cambria" w:eastAsia="Times New Roman" w:hAnsi="Cambria"/>
        </w:rPr>
        <w:t>s</w:t>
      </w:r>
      <w:r w:rsidR="00823D2A" w:rsidRPr="00823D2A">
        <w:rPr>
          <w:rFonts w:ascii="Cambria" w:eastAsia="Times New Roman" w:hAnsi="Cambria"/>
        </w:rPr>
        <w:t xml:space="preserve"> shall be paid to all workers employed by or on behalf of the Metropolitan St. L</w:t>
      </w:r>
      <w:bookmarkStart w:id="0" w:name="_GoBack"/>
      <w:bookmarkEnd w:id="0"/>
      <w:r w:rsidR="00823D2A" w:rsidRPr="00823D2A">
        <w:rPr>
          <w:rFonts w:ascii="Cambria" w:eastAsia="Times New Roman" w:hAnsi="Cambria"/>
        </w:rPr>
        <w:t xml:space="preserve">ouis Sewer District on construction projects, exclusive of maintenance work.  </w:t>
      </w:r>
      <w:r w:rsidR="00823D2A">
        <w:rPr>
          <w:rFonts w:ascii="Cambria" w:eastAsia="Times New Roman" w:hAnsi="Cambria"/>
        </w:rPr>
        <w:t>T</w:t>
      </w:r>
      <w:r w:rsidRPr="0006570F">
        <w:rPr>
          <w:rFonts w:ascii="Times New Roman" w:hAnsi="Times New Roman"/>
          <w:sz w:val="24"/>
          <w:szCs w:val="24"/>
        </w:rPr>
        <w:t>he prevailing wage rate</w:t>
      </w:r>
      <w:r w:rsidR="00E97A57">
        <w:rPr>
          <w:rFonts w:ascii="Times New Roman" w:hAnsi="Times New Roman"/>
          <w:sz w:val="24"/>
          <w:szCs w:val="24"/>
        </w:rPr>
        <w:t>s</w:t>
      </w:r>
      <w:r w:rsidRPr="0006570F">
        <w:rPr>
          <w:rFonts w:ascii="Times New Roman" w:hAnsi="Times New Roman"/>
          <w:sz w:val="24"/>
          <w:szCs w:val="24"/>
        </w:rPr>
        <w:t xml:space="preserve"> reflect the wage rate most commonly paid, as measured by the number of hours worked at each wage rate, for that occupational title.  In determining such prevailing wage rates, the District ascertained and considered the applicable wage rates established by collective bargaining agreements, if any, when no wages </w:t>
      </w:r>
      <w:r w:rsidR="00E97A57">
        <w:rPr>
          <w:rFonts w:ascii="Times New Roman" w:hAnsi="Times New Roman"/>
          <w:sz w:val="24"/>
          <w:szCs w:val="24"/>
        </w:rPr>
        <w:t>were</w:t>
      </w:r>
      <w:r w:rsidRPr="0006570F">
        <w:rPr>
          <w:rFonts w:ascii="Times New Roman" w:hAnsi="Times New Roman"/>
          <w:sz w:val="24"/>
          <w:szCs w:val="24"/>
        </w:rPr>
        <w:t xml:space="preserve"> reported.  If the total number of reportable hours did not equal or exceed, one thousand hours for any particular occupational title, then the prevailing wage listed is the rate most commonly paid pursuant to a collective bargaining agreement or the public works contracting minimum wage as deemed appropriate by the District. </w:t>
      </w:r>
    </w:p>
    <w:p w:rsidR="0006570F" w:rsidRPr="0006570F" w:rsidRDefault="00823D2A" w:rsidP="00823D2A">
      <w:pPr>
        <w:ind w:left="360"/>
        <w:rPr>
          <w:rFonts w:ascii="Times New Roman" w:hAnsi="Times New Roman"/>
          <w:sz w:val="24"/>
          <w:szCs w:val="24"/>
        </w:rPr>
      </w:pPr>
      <w:r>
        <w:rPr>
          <w:rFonts w:ascii="Times New Roman" w:hAnsi="Times New Roman"/>
          <w:sz w:val="24"/>
          <w:szCs w:val="24"/>
        </w:rPr>
        <w:t>Comments regarding these proposed rates should be s</w:t>
      </w:r>
      <w:r w:rsidR="0006570F" w:rsidRPr="0006570F">
        <w:rPr>
          <w:rFonts w:ascii="Times New Roman" w:hAnsi="Times New Roman"/>
          <w:sz w:val="24"/>
          <w:szCs w:val="24"/>
        </w:rPr>
        <w:t>ubmit</w:t>
      </w:r>
      <w:r>
        <w:rPr>
          <w:rFonts w:ascii="Times New Roman" w:hAnsi="Times New Roman"/>
          <w:sz w:val="24"/>
          <w:szCs w:val="24"/>
        </w:rPr>
        <w:t xml:space="preserve">ted by June </w:t>
      </w:r>
      <w:r w:rsidR="001041C3">
        <w:rPr>
          <w:rFonts w:ascii="Times New Roman" w:hAnsi="Times New Roman"/>
          <w:sz w:val="24"/>
          <w:szCs w:val="24"/>
        </w:rPr>
        <w:t>4</w:t>
      </w:r>
      <w:r>
        <w:rPr>
          <w:rFonts w:ascii="Times New Roman" w:hAnsi="Times New Roman"/>
          <w:sz w:val="24"/>
          <w:szCs w:val="24"/>
        </w:rPr>
        <w:t>, 202</w:t>
      </w:r>
      <w:r w:rsidR="001041C3">
        <w:rPr>
          <w:rFonts w:ascii="Times New Roman" w:hAnsi="Times New Roman"/>
          <w:sz w:val="24"/>
          <w:szCs w:val="24"/>
        </w:rPr>
        <w:t>1</w:t>
      </w:r>
      <w:r>
        <w:rPr>
          <w:rFonts w:ascii="Times New Roman" w:hAnsi="Times New Roman"/>
          <w:sz w:val="24"/>
          <w:szCs w:val="24"/>
        </w:rPr>
        <w:t xml:space="preserve"> </w:t>
      </w:r>
      <w:r w:rsidR="0006570F" w:rsidRPr="0006570F">
        <w:rPr>
          <w:rFonts w:ascii="Times New Roman" w:hAnsi="Times New Roman"/>
          <w:sz w:val="24"/>
          <w:szCs w:val="24"/>
        </w:rPr>
        <w:t>to</w:t>
      </w:r>
      <w:r>
        <w:rPr>
          <w:rFonts w:ascii="Times New Roman" w:hAnsi="Times New Roman"/>
          <w:sz w:val="24"/>
          <w:szCs w:val="24"/>
        </w:rPr>
        <w:t xml:space="preserve"> </w:t>
      </w:r>
      <w:hyperlink r:id="rId4" w:history="1">
        <w:r w:rsidRPr="0057683A">
          <w:rPr>
            <w:rStyle w:val="Hyperlink"/>
            <w:rFonts w:ascii="Times New Roman" w:hAnsi="Times New Roman"/>
            <w:sz w:val="24"/>
            <w:szCs w:val="24"/>
          </w:rPr>
          <w:t>PrevailingWageMSD@stlmsd.com</w:t>
        </w:r>
      </w:hyperlink>
      <w:r w:rsidR="00E97A57">
        <w:rPr>
          <w:rFonts w:ascii="Times New Roman" w:hAnsi="Times New Roman"/>
          <w:color w:val="0000FF"/>
          <w:sz w:val="24"/>
          <w:szCs w:val="24"/>
          <w:u w:val="single"/>
        </w:rPr>
        <w:t>.</w:t>
      </w:r>
    </w:p>
    <w:p w:rsidR="008A57C1" w:rsidRDefault="008A57C1"/>
    <w:sectPr w:rsidR="008A5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0F"/>
    <w:rsid w:val="0006570F"/>
    <w:rsid w:val="001041C3"/>
    <w:rsid w:val="00357F1B"/>
    <w:rsid w:val="00823D2A"/>
    <w:rsid w:val="008A57C1"/>
    <w:rsid w:val="00CB656C"/>
    <w:rsid w:val="00CF5087"/>
    <w:rsid w:val="00E9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EBFE70"/>
  <w15:chartTrackingRefBased/>
  <w15:docId w15:val="{73F6590E-E85C-40B2-90E5-B28648F7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570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570F"/>
    <w:rPr>
      <w:color w:val="0000FF"/>
      <w:u w:val="single"/>
    </w:rPr>
  </w:style>
  <w:style w:type="character" w:styleId="UnresolvedMention">
    <w:name w:val="Unresolved Mention"/>
    <w:uiPriority w:val="99"/>
    <w:semiHidden/>
    <w:unhideWhenUsed/>
    <w:rsid w:val="00065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vailingWageMSD@stlm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Metropolitan St. Louis Sewer Disctrict</Company>
  <LinksUpToDate>false</LinksUpToDate>
  <CharactersWithSpaces>1314</CharactersWithSpaces>
  <SharedDoc>false</SharedDoc>
  <HLinks>
    <vt:vector size="6" baseType="variant">
      <vt:variant>
        <vt:i4>2097152</vt:i4>
      </vt:variant>
      <vt:variant>
        <vt:i4>0</vt:i4>
      </vt:variant>
      <vt:variant>
        <vt:i4>0</vt:i4>
      </vt:variant>
      <vt:variant>
        <vt:i4>5</vt:i4>
      </vt:variant>
      <vt:variant>
        <vt:lpwstr>mailto:PrevailingWageMSD@stlmsd.com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 Gee</dc:creator>
  <cp:keywords/>
  <dc:description/>
  <cp:lastModifiedBy>Marion M. Gee</cp:lastModifiedBy>
  <cp:revision>2</cp:revision>
  <dcterms:created xsi:type="dcterms:W3CDTF">2021-04-28T19:15:00Z</dcterms:created>
  <dcterms:modified xsi:type="dcterms:W3CDTF">2021-04-28T19:15:00Z</dcterms:modified>
</cp:coreProperties>
</file>