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D415" w14:textId="53C5E7C7" w:rsidR="007E7718" w:rsidRDefault="005716BC">
      <w:pPr>
        <w:rPr>
          <w:b/>
          <w:bCs/>
          <w:sz w:val="28"/>
          <w:szCs w:val="28"/>
        </w:rPr>
      </w:pPr>
      <w:r w:rsidRPr="005716BC">
        <w:rPr>
          <w:b/>
          <w:bCs/>
          <w:sz w:val="28"/>
          <w:szCs w:val="28"/>
        </w:rPr>
        <w:t xml:space="preserve">Email Article: </w:t>
      </w:r>
      <w:r w:rsidR="003A3344">
        <w:rPr>
          <w:b/>
          <w:bCs/>
          <w:sz w:val="28"/>
          <w:szCs w:val="28"/>
        </w:rPr>
        <w:t>3</w:t>
      </w:r>
      <w:r w:rsidR="00786675">
        <w:rPr>
          <w:b/>
          <w:bCs/>
          <w:sz w:val="28"/>
          <w:szCs w:val="28"/>
        </w:rPr>
        <w:t>29</w:t>
      </w:r>
      <w:r w:rsidRPr="005716BC">
        <w:rPr>
          <w:b/>
          <w:bCs/>
          <w:sz w:val="28"/>
          <w:szCs w:val="28"/>
        </w:rPr>
        <w:t xml:space="preserve"> Words</w:t>
      </w:r>
    </w:p>
    <w:p w14:paraId="3FEF48FE" w14:textId="77777777" w:rsidR="005716BC" w:rsidRPr="005716BC" w:rsidRDefault="005716BC">
      <w:pPr>
        <w:rPr>
          <w:b/>
          <w:bCs/>
          <w:sz w:val="28"/>
          <w:szCs w:val="28"/>
        </w:rPr>
      </w:pPr>
    </w:p>
    <w:p w14:paraId="7ABCFBE0" w14:textId="67ADA72B" w:rsidR="005716BC" w:rsidRPr="005716BC" w:rsidRDefault="005716BC">
      <w:pPr>
        <w:rPr>
          <w:i/>
          <w:iCs/>
        </w:rPr>
      </w:pPr>
      <w:r w:rsidRPr="005716BC">
        <w:rPr>
          <w:i/>
          <w:iCs/>
        </w:rPr>
        <w:t xml:space="preserve">Subject: </w:t>
      </w:r>
      <w:r w:rsidR="00F452F5">
        <w:rPr>
          <w:i/>
          <w:iCs/>
        </w:rPr>
        <w:t>Flooding Can Happen Anywhere It Rains – Know Your Zone</w:t>
      </w:r>
    </w:p>
    <w:p w14:paraId="5B4C6C31" w14:textId="03EB0759" w:rsidR="00F452F5" w:rsidRDefault="70521C76">
      <w:r>
        <w:t xml:space="preserve">Flooding is the nation’s costliest natural disaster, and it doesn’t only affect homes near rivers or creeks—if it rains where you live, it can flood where you live. As spring rains approach, MSD Project Clear is encouraging residents and business owners across the St. Louis region to better understand their flood risk through its Know Your Zone initiative. </w:t>
      </w:r>
    </w:p>
    <w:p w14:paraId="21DDA56F" w14:textId="3B27F924" w:rsidR="00FD656E" w:rsidRDefault="70521C76">
      <w:r>
        <w:t xml:space="preserve">St. Louis often experiences intense rainfall over short periods of time, which can overwhelm creeks, streams, and stormwater systems. These conditions can lead to overland flooding in areas that may not be considered </w:t>
      </w:r>
      <w:proofErr w:type="gramStart"/>
      <w:r>
        <w:t>high-risk</w:t>
      </w:r>
      <w:proofErr w:type="gramEnd"/>
      <w:r>
        <w:t xml:space="preserve">. A changing climate is contributing to more frequent and more severe rain events, making flood awareness more important than ever. </w:t>
      </w:r>
    </w:p>
    <w:p w14:paraId="7135D4AB" w14:textId="469A7D7B" w:rsidR="00FD656E" w:rsidRDefault="00FD656E">
      <w:r>
        <w:t xml:space="preserve">Many property owners are surprised to learn that most homeowners and </w:t>
      </w:r>
      <w:proofErr w:type="gramStart"/>
      <w:r>
        <w:t>renters</w:t>
      </w:r>
      <w:proofErr w:type="gramEnd"/>
      <w:r>
        <w:t xml:space="preserve"> insurance policies do not cover flood damage. While flood insurance is required in designated high-risk zones, most properties in the region fall into low-or-moderate risk areas and may not carry flood insurance at all. However, one in three flood insurance claims come from these lower-risk zones. The average flood damage claim is nearly $60,000, and just a few inches of water can result in more than $10,000 in repair and replacement costs. </w:t>
      </w:r>
    </w:p>
    <w:p w14:paraId="24E509E2" w14:textId="4BD2F879" w:rsidR="003A3344" w:rsidRDefault="003A3344">
      <w:r>
        <w:t xml:space="preserve">Know Your Zone helps residents and business owners understand their risk and explore available options. By entering an address into the interactive map at KnowYourZone.org, users can see whether a property is in a high, moderate, or low-risk flood zone. The site also provides information about flood insurance and other resources to help people decide how to best protect their property. </w:t>
      </w:r>
    </w:p>
    <w:p w14:paraId="5EAC4EDA" w14:textId="19CEF3D2" w:rsidR="003A3344" w:rsidRDefault="003A3344">
      <w:r>
        <w:t xml:space="preserve">While MSD Project Clear is not a flood authority, it recognizes that people often look to MSD for answers when flooding occurs. Know Your Zone is one of the several tools used to help the public prepare for increasingly intense rain events, alongside ongoing system maintenance and major investments in stormwater infrastructure across the region. </w:t>
      </w:r>
    </w:p>
    <w:p w14:paraId="13B41FFB" w14:textId="6A1E5C8B" w:rsidR="005716BC" w:rsidRPr="005716BC" w:rsidRDefault="003A3344">
      <w:r>
        <w:t xml:space="preserve">Learning your flood risk now can help avoid unexpected costs later. Visit KnowYourZone.org to learn more. </w:t>
      </w:r>
      <w:r w:rsidR="005716BC">
        <w:t xml:space="preserve"> </w:t>
      </w:r>
    </w:p>
    <w:sectPr w:rsidR="005716BC" w:rsidRPr="00571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BC"/>
    <w:rsid w:val="000329EA"/>
    <w:rsid w:val="00197AE8"/>
    <w:rsid w:val="0022157F"/>
    <w:rsid w:val="00281197"/>
    <w:rsid w:val="003A3344"/>
    <w:rsid w:val="0054349F"/>
    <w:rsid w:val="005716BC"/>
    <w:rsid w:val="00672DBE"/>
    <w:rsid w:val="006E7CBA"/>
    <w:rsid w:val="00786675"/>
    <w:rsid w:val="007E7718"/>
    <w:rsid w:val="0096726E"/>
    <w:rsid w:val="0099582C"/>
    <w:rsid w:val="009D1207"/>
    <w:rsid w:val="00A36005"/>
    <w:rsid w:val="00A564F4"/>
    <w:rsid w:val="00E45BA9"/>
    <w:rsid w:val="00EA3777"/>
    <w:rsid w:val="00F452F5"/>
    <w:rsid w:val="00FD656E"/>
    <w:rsid w:val="00FF4402"/>
    <w:rsid w:val="7052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0507"/>
  <w15:chartTrackingRefBased/>
  <w15:docId w15:val="{30148F96-5782-42A9-9E72-30CD033E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6BC"/>
    <w:rPr>
      <w:rFonts w:eastAsiaTheme="majorEastAsia" w:cstheme="majorBidi"/>
      <w:color w:val="272727" w:themeColor="text1" w:themeTint="D8"/>
    </w:rPr>
  </w:style>
  <w:style w:type="paragraph" w:styleId="Title">
    <w:name w:val="Title"/>
    <w:basedOn w:val="Normal"/>
    <w:next w:val="Normal"/>
    <w:link w:val="TitleChar"/>
    <w:uiPriority w:val="10"/>
    <w:qFormat/>
    <w:rsid w:val="00571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6BC"/>
    <w:pPr>
      <w:spacing w:before="160"/>
      <w:jc w:val="center"/>
    </w:pPr>
    <w:rPr>
      <w:i/>
      <w:iCs/>
      <w:color w:val="404040" w:themeColor="text1" w:themeTint="BF"/>
    </w:rPr>
  </w:style>
  <w:style w:type="character" w:customStyle="1" w:styleId="QuoteChar">
    <w:name w:val="Quote Char"/>
    <w:basedOn w:val="DefaultParagraphFont"/>
    <w:link w:val="Quote"/>
    <w:uiPriority w:val="29"/>
    <w:rsid w:val="005716BC"/>
    <w:rPr>
      <w:i/>
      <w:iCs/>
      <w:color w:val="404040" w:themeColor="text1" w:themeTint="BF"/>
    </w:rPr>
  </w:style>
  <w:style w:type="paragraph" w:styleId="ListParagraph">
    <w:name w:val="List Paragraph"/>
    <w:basedOn w:val="Normal"/>
    <w:uiPriority w:val="34"/>
    <w:qFormat/>
    <w:rsid w:val="005716BC"/>
    <w:pPr>
      <w:ind w:left="720"/>
      <w:contextualSpacing/>
    </w:pPr>
  </w:style>
  <w:style w:type="character" w:styleId="IntenseEmphasis">
    <w:name w:val="Intense Emphasis"/>
    <w:basedOn w:val="DefaultParagraphFont"/>
    <w:uiPriority w:val="21"/>
    <w:qFormat/>
    <w:rsid w:val="005716BC"/>
    <w:rPr>
      <w:i/>
      <w:iCs/>
      <w:color w:val="0F4761" w:themeColor="accent1" w:themeShade="BF"/>
    </w:rPr>
  </w:style>
  <w:style w:type="paragraph" w:styleId="IntenseQuote">
    <w:name w:val="Intense Quote"/>
    <w:basedOn w:val="Normal"/>
    <w:next w:val="Normal"/>
    <w:link w:val="IntenseQuoteChar"/>
    <w:uiPriority w:val="30"/>
    <w:qFormat/>
    <w:rsid w:val="00571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6BC"/>
    <w:rPr>
      <w:i/>
      <w:iCs/>
      <w:color w:val="0F4761" w:themeColor="accent1" w:themeShade="BF"/>
    </w:rPr>
  </w:style>
  <w:style w:type="character" w:styleId="IntenseReference">
    <w:name w:val="Intense Reference"/>
    <w:basedOn w:val="DefaultParagraphFont"/>
    <w:uiPriority w:val="32"/>
    <w:qFormat/>
    <w:rsid w:val="005716BC"/>
    <w:rPr>
      <w:b/>
      <w:bCs/>
      <w:smallCaps/>
      <w:color w:val="0F4761" w:themeColor="accent1" w:themeShade="BF"/>
      <w:spacing w:val="5"/>
    </w:rPr>
  </w:style>
  <w:style w:type="character" w:styleId="CommentReference">
    <w:name w:val="annotation reference"/>
    <w:basedOn w:val="DefaultParagraphFont"/>
    <w:uiPriority w:val="99"/>
    <w:semiHidden/>
    <w:unhideWhenUsed/>
    <w:rsid w:val="00A564F4"/>
    <w:rPr>
      <w:sz w:val="16"/>
      <w:szCs w:val="16"/>
    </w:rPr>
  </w:style>
  <w:style w:type="paragraph" w:styleId="CommentText">
    <w:name w:val="annotation text"/>
    <w:basedOn w:val="Normal"/>
    <w:link w:val="CommentTextChar"/>
    <w:uiPriority w:val="99"/>
    <w:semiHidden/>
    <w:unhideWhenUsed/>
    <w:rsid w:val="00A564F4"/>
    <w:pPr>
      <w:spacing w:line="240" w:lineRule="auto"/>
    </w:pPr>
    <w:rPr>
      <w:sz w:val="20"/>
      <w:szCs w:val="20"/>
    </w:rPr>
  </w:style>
  <w:style w:type="character" w:customStyle="1" w:styleId="CommentTextChar">
    <w:name w:val="Comment Text Char"/>
    <w:basedOn w:val="DefaultParagraphFont"/>
    <w:link w:val="CommentText"/>
    <w:uiPriority w:val="99"/>
    <w:semiHidden/>
    <w:rsid w:val="00A564F4"/>
    <w:rPr>
      <w:sz w:val="20"/>
      <w:szCs w:val="20"/>
    </w:rPr>
  </w:style>
  <w:style w:type="paragraph" w:styleId="CommentSubject">
    <w:name w:val="annotation subject"/>
    <w:basedOn w:val="CommentText"/>
    <w:next w:val="CommentText"/>
    <w:link w:val="CommentSubjectChar"/>
    <w:uiPriority w:val="99"/>
    <w:semiHidden/>
    <w:unhideWhenUsed/>
    <w:rsid w:val="00A564F4"/>
    <w:rPr>
      <w:b/>
      <w:bCs/>
    </w:rPr>
  </w:style>
  <w:style w:type="character" w:customStyle="1" w:styleId="CommentSubjectChar">
    <w:name w:val="Comment Subject Char"/>
    <w:basedOn w:val="CommentTextChar"/>
    <w:link w:val="CommentSubject"/>
    <w:uiPriority w:val="99"/>
    <w:semiHidden/>
    <w:rsid w:val="00A564F4"/>
    <w:rPr>
      <w:b/>
      <w:bCs/>
      <w:sz w:val="20"/>
      <w:szCs w:val="20"/>
    </w:rPr>
  </w:style>
  <w:style w:type="paragraph" w:styleId="Revision">
    <w:name w:val="Revision"/>
    <w:hidden/>
    <w:uiPriority w:val="99"/>
    <w:semiHidden/>
    <w:rsid w:val="006E7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647645">
      <w:bodyDiv w:val="1"/>
      <w:marLeft w:val="0"/>
      <w:marRight w:val="0"/>
      <w:marTop w:val="0"/>
      <w:marBottom w:val="0"/>
      <w:divBdr>
        <w:top w:val="none" w:sz="0" w:space="0" w:color="auto"/>
        <w:left w:val="none" w:sz="0" w:space="0" w:color="auto"/>
        <w:bottom w:val="none" w:sz="0" w:space="0" w:color="auto"/>
        <w:right w:val="none" w:sz="0" w:space="0" w:color="auto"/>
      </w:divBdr>
    </w:div>
    <w:div w:id="112762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1854</Characters>
  <Application>Microsoft Office Word</Application>
  <DocSecurity>0</DocSecurity>
  <Lines>15</Lines>
  <Paragraphs>4</Paragraphs>
  <ScaleCrop>false</ScaleCrop>
  <Company>MSD</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Nicholle Spencer</dc:creator>
  <cp:keywords/>
  <dc:description/>
  <cp:lastModifiedBy>Nicholle Spencer</cp:lastModifiedBy>
  <cp:revision>8</cp:revision>
  <dcterms:created xsi:type="dcterms:W3CDTF">2026-01-29T15:37:00Z</dcterms:created>
  <dcterms:modified xsi:type="dcterms:W3CDTF">2026-01-29T16:19:00Z</dcterms:modified>
</cp:coreProperties>
</file>